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74C17">
      <w:pPr>
        <w:ind w:firstLine="440" w:firstLineChars="100"/>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四平</w:t>
      </w:r>
      <w:r>
        <w:rPr>
          <w:rFonts w:hint="eastAsia" w:ascii="方正小标宋简体" w:hAnsi="方正小标宋简体" w:eastAsia="方正小标宋简体" w:cs="方正小标宋简体"/>
          <w:sz w:val="44"/>
          <w:szCs w:val="44"/>
        </w:rPr>
        <w:t>市生态环境局纠正违法行为通知书</w:t>
      </w:r>
    </w:p>
    <w:p w14:paraId="3991F64C">
      <w:pPr>
        <w:ind w:firstLine="2520" w:firstLineChars="900"/>
        <w:rPr>
          <w:rFonts w:hint="eastAsia"/>
        </w:rPr>
      </w:pPr>
      <w:r>
        <w:rPr>
          <w:rFonts w:hint="eastAsia" w:ascii="方正楷体_GBK" w:hAnsi="方正楷体_GBK" w:eastAsia="方正楷体_GBK" w:cs="方正楷体_GBK"/>
          <w:sz w:val="28"/>
          <w:szCs w:val="28"/>
          <w:lang w:eastAsia="zh-CN"/>
        </w:rPr>
        <w:t>四环纠通</w:t>
      </w:r>
      <w:r>
        <w:rPr>
          <w:rFonts w:hint="eastAsia" w:ascii="方正楷体_GBK" w:hAnsi="方正楷体_GBK" w:eastAsia="方正楷体_GBK" w:cs="方正楷体_GBK"/>
          <w:sz w:val="28"/>
          <w:szCs w:val="28"/>
        </w:rPr>
        <w:t>〔202</w:t>
      </w:r>
      <w:r>
        <w:rPr>
          <w:rFonts w:hint="eastAsia" w:ascii="方正楷体_GBK" w:hAnsi="方正楷体_GBK" w:eastAsia="方正楷体_GBK" w:cs="方正楷体_GBK"/>
          <w:sz w:val="28"/>
          <w:szCs w:val="28"/>
          <w:lang w:val="en-US" w:eastAsia="zh-CN"/>
        </w:rPr>
        <w:t>5</w:t>
      </w: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lang w:val="en-US" w:eastAsia="zh-CN"/>
        </w:rPr>
        <w:t xml:space="preserve">     </w:t>
      </w:r>
      <w:r>
        <w:rPr>
          <w:rFonts w:hint="eastAsia" w:ascii="方正楷体_GBK" w:hAnsi="方正楷体_GBK" w:eastAsia="方正楷体_GBK" w:cs="方正楷体_GBK"/>
          <w:sz w:val="28"/>
          <w:szCs w:val="28"/>
        </w:rPr>
        <w:t>号</w:t>
      </w:r>
    </w:p>
    <w:p w14:paraId="271BB5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被通知单位/个人：</w:t>
      </w:r>
      <w:r>
        <w:rPr>
          <w:rFonts w:hint="eastAsia"/>
          <w:lang w:val="en-US" w:eastAsia="zh-CN"/>
        </w:rPr>
        <w:t xml:space="preserve">       </w:t>
      </w:r>
    </w:p>
    <w:p w14:paraId="16240C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lang w:eastAsia="zh-CN"/>
        </w:rPr>
        <w:t>统一社会信用代码：</w:t>
      </w:r>
      <w:r>
        <w:rPr>
          <w:rFonts w:hint="eastAsia"/>
          <w:lang w:val="en-US" w:eastAsia="zh-CN"/>
        </w:rPr>
        <w:t xml:space="preserve">                         </w:t>
      </w:r>
      <w:r>
        <w:rPr>
          <w:rFonts w:hint="eastAsia"/>
        </w:rPr>
        <w:t>地址：</w:t>
      </w:r>
    </w:p>
    <w:p w14:paraId="61C115A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经我局调查核实，你单位存在以下环境违法行为，现依据《中华人民共和国环境保护法》</w:t>
      </w:r>
      <w:r>
        <w:rPr>
          <w:rFonts w:hint="eastAsia"/>
          <w:lang w:eastAsia="zh-CN"/>
        </w:rPr>
        <w:t>《中华人民共和国行政处罚法》《生态环境部办公厅关于进一步规范生态环境执法助力优化营商环境的意见》</w:t>
      </w:r>
      <w:r>
        <w:rPr>
          <w:rFonts w:hint="eastAsia"/>
        </w:rPr>
        <w:t>等法律</w:t>
      </w:r>
      <w:r>
        <w:rPr>
          <w:rFonts w:hint="eastAsia"/>
          <w:lang w:eastAsia="zh-CN"/>
        </w:rPr>
        <w:t>、</w:t>
      </w:r>
      <w:r>
        <w:rPr>
          <w:rFonts w:hint="eastAsia"/>
        </w:rPr>
        <w:t>法规</w:t>
      </w:r>
      <w:r>
        <w:rPr>
          <w:rFonts w:hint="eastAsia"/>
          <w:lang w:eastAsia="zh-CN"/>
        </w:rPr>
        <w:t>、规章和规范性文件</w:t>
      </w:r>
      <w:r>
        <w:rPr>
          <w:rFonts w:hint="eastAsia"/>
        </w:rPr>
        <w:t>规定，责令你单位立即</w:t>
      </w:r>
      <w:r>
        <w:rPr>
          <w:rFonts w:hint="eastAsia"/>
          <w:lang w:eastAsia="zh-CN"/>
        </w:rPr>
        <w:t>纠</w:t>
      </w:r>
      <w:r>
        <w:rPr>
          <w:rFonts w:hint="eastAsia"/>
        </w:rPr>
        <w:t xml:space="preserve">正违法行为。具体内容如下：  </w:t>
      </w:r>
    </w:p>
    <w:p w14:paraId="363A381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一、违法事实及证据  </w:t>
      </w:r>
    </w:p>
    <w:p w14:paraId="50648FC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1.违法行为描述：  </w:t>
      </w:r>
    </w:p>
    <w:p w14:paraId="16F819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 xml:space="preserve">   （例：</w:t>
      </w:r>
      <w:r>
        <w:rPr>
          <w:rFonts w:hint="eastAsia"/>
          <w:lang w:eastAsia="zh-CN"/>
        </w:rPr>
        <w:t>自动监控系统显示数据超标；</w:t>
      </w:r>
      <w:r>
        <w:rPr>
          <w:rFonts w:hint="eastAsia"/>
        </w:rPr>
        <w:t xml:space="preserve">未取得排污许可证擅自排放废水；污染防治设施未正常运行导致废气超标排放；未按规定处置危险废物等。）  </w:t>
      </w:r>
    </w:p>
    <w:p w14:paraId="216C6A1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2.证据材料：  </w:t>
      </w:r>
    </w:p>
    <w:p w14:paraId="015B465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现场检查记录（时间：202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日）；  </w:t>
      </w:r>
    </w:p>
    <w:p w14:paraId="7B08A4D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监测报告（编号：</w:t>
      </w:r>
      <w:r>
        <w:rPr>
          <w:rFonts w:hint="eastAsia"/>
          <w:lang w:val="en-US" w:eastAsia="zh-CN"/>
        </w:rPr>
        <w:t xml:space="preserve">      </w:t>
      </w:r>
      <w:r>
        <w:rPr>
          <w:rFonts w:hint="eastAsia"/>
        </w:rPr>
        <w:t xml:space="preserve">，显示污染物超标）；  </w:t>
      </w:r>
    </w:p>
    <w:p w14:paraId="440E5F6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影像资料、证人证言等。  </w:t>
      </w:r>
    </w:p>
    <w:p w14:paraId="54CC199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二、法律依据  </w:t>
      </w:r>
    </w:p>
    <w:p w14:paraId="287394F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根据</w:t>
      </w:r>
      <w:r>
        <w:rPr>
          <w:rFonts w:hint="eastAsia"/>
          <w:lang w:eastAsia="zh-CN"/>
        </w:rPr>
        <w:t>《中华人民共和国行政处罚法》第二十八条、</w:t>
      </w:r>
      <w:r>
        <w:rPr>
          <w:rFonts w:hint="eastAsia"/>
        </w:rPr>
        <w:t>《</w:t>
      </w:r>
      <w:r>
        <w:rPr>
          <w:rFonts w:hint="eastAsia"/>
          <w:lang w:eastAsia="zh-CN"/>
        </w:rPr>
        <w:t>生态环境行政处罚办法</w:t>
      </w:r>
      <w:r>
        <w:rPr>
          <w:rFonts w:hint="eastAsia"/>
        </w:rPr>
        <w:t>》第</w:t>
      </w:r>
      <w:r>
        <w:rPr>
          <w:rFonts w:hint="eastAsia"/>
          <w:lang w:eastAsia="zh-CN"/>
        </w:rPr>
        <w:t>九条、</w:t>
      </w:r>
      <w:r>
        <w:rPr>
          <w:rFonts w:hint="eastAsia"/>
        </w:rPr>
        <w:t xml:space="preserve">《大气污染防治法》第九十九条（或其他专项法律条款）之规定，责令你单位：  </w:t>
      </w:r>
    </w:p>
    <w:p w14:paraId="70E81A1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三、整改要求及期限  </w:t>
      </w:r>
    </w:p>
    <w:p w14:paraId="48991A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1.整改内容：  </w:t>
      </w:r>
    </w:p>
    <w:p w14:paraId="45FBF56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 xml:space="preserve">   （例：立即停止违法排污行为；限期</w:t>
      </w:r>
      <w:r>
        <w:rPr>
          <w:rFonts w:hint="eastAsia"/>
          <w:lang w:val="en-US" w:eastAsia="zh-CN"/>
        </w:rPr>
        <w:t xml:space="preserve">   </w:t>
      </w:r>
      <w:r>
        <w:rPr>
          <w:rFonts w:hint="eastAsia"/>
        </w:rPr>
        <w:t xml:space="preserve">日内修复污染防治设施；规范危险废物贮存并转移至有资质单位处置等。）  </w:t>
      </w:r>
    </w:p>
    <w:p w14:paraId="23D92C5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2.整改期限：202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日前完成整改，并于</w:t>
      </w:r>
      <w:r>
        <w:rPr>
          <w:rFonts w:hint="eastAsia"/>
          <w:lang w:val="en-US" w:eastAsia="zh-CN"/>
        </w:rPr>
        <w:t xml:space="preserve">  </w:t>
      </w:r>
      <w:r>
        <w:rPr>
          <w:rFonts w:hint="eastAsia"/>
        </w:rPr>
        <w:t xml:space="preserve">日内提交书面整改报告及相关证明材料。  </w:t>
      </w:r>
    </w:p>
    <w:p w14:paraId="6605532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3.其他要求：  </w:t>
      </w:r>
    </w:p>
    <w:p w14:paraId="62BF59D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整改期间需采取临时措施防止污染扩大；  </w:t>
      </w:r>
    </w:p>
    <w:p w14:paraId="58CF76B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配合我局后续复查，拒不改正将依法从重处罚。  </w:t>
      </w:r>
    </w:p>
    <w:p w14:paraId="1D6F15F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四、法律后果  </w:t>
      </w:r>
    </w:p>
    <w:p w14:paraId="74CBD3E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1.逾期未改正的，我局将依据《</w:t>
      </w:r>
      <w:r>
        <w:rPr>
          <w:rFonts w:hint="eastAsia"/>
          <w:lang w:eastAsia="zh-CN"/>
        </w:rPr>
        <w:t>中华人民共和国</w:t>
      </w:r>
      <w:r>
        <w:rPr>
          <w:rFonts w:hint="eastAsia"/>
        </w:rPr>
        <w:t xml:space="preserve">环境保护法》等规定实施行政处罚；  </w:t>
      </w:r>
    </w:p>
    <w:p w14:paraId="62C3832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2.情节严重的，移送公安机关处理或依法责令停业关闭。  </w:t>
      </w:r>
    </w:p>
    <w:p w14:paraId="056B633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五、权利告知  </w:t>
      </w:r>
    </w:p>
    <w:p w14:paraId="748BEB3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如对本通知内容有异议，可在收到本通知书之日起</w:t>
      </w:r>
      <w:r>
        <w:rPr>
          <w:rFonts w:hint="eastAsia"/>
          <w:lang w:val="en-US" w:eastAsia="zh-CN"/>
        </w:rPr>
        <w:t>7</w:t>
      </w:r>
      <w:r>
        <w:rPr>
          <w:rFonts w:hint="eastAsia"/>
        </w:rPr>
        <w:t xml:space="preserve">日内向我局提出陈述、申辩或申请听证。  </w:t>
      </w:r>
    </w:p>
    <w:p w14:paraId="5D6B867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六、联系方式  </w:t>
      </w:r>
    </w:p>
    <w:p w14:paraId="5224316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执法人员：</w:t>
      </w:r>
      <w:r>
        <w:rPr>
          <w:rFonts w:hint="eastAsia"/>
          <w:lang w:val="en-US" w:eastAsia="zh-CN"/>
        </w:rPr>
        <w:t xml:space="preserve">      </w:t>
      </w:r>
      <w:r>
        <w:rPr>
          <w:rFonts w:hint="eastAsia"/>
        </w:rPr>
        <w:t>（执法证号：</w:t>
      </w:r>
      <w:r>
        <w:rPr>
          <w:rFonts w:hint="eastAsia"/>
          <w:lang w:val="en-US" w:eastAsia="zh-CN"/>
        </w:rPr>
        <w:t xml:space="preserve">      </w:t>
      </w:r>
      <w:r>
        <w:rPr>
          <w:rFonts w:hint="eastAsia"/>
        </w:rPr>
        <w:t>）、</w:t>
      </w:r>
      <w:r>
        <w:rPr>
          <w:rFonts w:hint="eastAsia"/>
          <w:lang w:val="en-US" w:eastAsia="zh-CN"/>
        </w:rPr>
        <w:t xml:space="preserve">       </w:t>
      </w:r>
      <w:r>
        <w:rPr>
          <w:rFonts w:hint="eastAsia"/>
        </w:rPr>
        <w:t>（执法证号：</w:t>
      </w:r>
      <w:r>
        <w:rPr>
          <w:rFonts w:hint="eastAsia"/>
          <w:lang w:val="en-US" w:eastAsia="zh-CN"/>
        </w:rPr>
        <w:t xml:space="preserve">        </w:t>
      </w:r>
      <w:r>
        <w:rPr>
          <w:rFonts w:hint="eastAsia"/>
        </w:rPr>
        <w:t xml:space="preserve">）  </w:t>
      </w:r>
    </w:p>
    <w:p w14:paraId="72DBCCD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联系电话：</w:t>
      </w:r>
    </w:p>
    <w:p w14:paraId="3FC1D12D">
      <w:pPr>
        <w:keepNext w:val="0"/>
        <w:keepLines w:val="0"/>
        <w:pageBreakBefore w:val="0"/>
        <w:kinsoku/>
        <w:wordWrap/>
        <w:overflowPunct/>
        <w:topLinePunct w:val="0"/>
        <w:autoSpaceDE/>
        <w:autoSpaceDN/>
        <w:bidi w:val="0"/>
        <w:adjustRightInd w:val="0"/>
        <w:snapToGrid w:val="0"/>
        <w:spacing w:line="260" w:lineRule="exact"/>
        <w:ind w:firstLine="420" w:firstLineChars="200"/>
        <w:textAlignment w:val="auto"/>
        <w:rPr>
          <w:rFonts w:hint="default" w:ascii="方正书宋_GBK" w:hAnsi="方正书宋_GBK" w:eastAsia="方正书宋_GBK" w:cs="方正书宋_GBK"/>
          <w:sz w:val="21"/>
          <w:szCs w:val="21"/>
          <w:u w:val="single"/>
          <w:shd w:val="clear" w:color="auto" w:fill="FFFFFF"/>
          <w:lang w:val="en-US" w:eastAsia="zh-CN"/>
        </w:rPr>
      </w:pPr>
      <w:r>
        <w:rPr>
          <w:rFonts w:hint="eastAsia" w:ascii="方正书宋_GBK" w:hAnsi="方正书宋_GBK" w:eastAsia="方正书宋_GBK" w:cs="方正书宋_GBK"/>
          <w:sz w:val="21"/>
          <w:szCs w:val="21"/>
          <w:u w:val="none"/>
          <w:shd w:val="clear" w:color="auto" w:fill="FFFFFF"/>
          <w:lang w:eastAsia="zh-CN"/>
        </w:rPr>
        <w:t>四平市生态环境局法规科审核（签名）：</w:t>
      </w:r>
      <w:r>
        <w:rPr>
          <w:rFonts w:hint="eastAsia" w:ascii="方正书宋_GBK" w:hAnsi="方正书宋_GBK" w:eastAsia="方正书宋_GBK" w:cs="方正书宋_GBK"/>
          <w:sz w:val="21"/>
          <w:szCs w:val="21"/>
          <w:u w:val="single"/>
          <w:shd w:val="clear" w:color="auto" w:fill="FFFFFF"/>
          <w:lang w:val="en-US" w:eastAsia="zh-CN"/>
        </w:rPr>
        <w:t xml:space="preserve">              </w:t>
      </w:r>
    </w:p>
    <w:p w14:paraId="557D4FB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p>
    <w:p w14:paraId="0328612B">
      <w:pPr>
        <w:keepNext w:val="0"/>
        <w:keepLines w:val="0"/>
        <w:pageBreakBefore w:val="0"/>
        <w:widowControl w:val="0"/>
        <w:kinsoku/>
        <w:wordWrap/>
        <w:overflowPunct/>
        <w:topLinePunct w:val="0"/>
        <w:autoSpaceDE/>
        <w:autoSpaceDN/>
        <w:bidi w:val="0"/>
        <w:adjustRightInd/>
        <w:snapToGrid/>
        <w:spacing w:line="300" w:lineRule="exact"/>
        <w:ind w:firstLine="5460" w:firstLineChars="2600"/>
        <w:textAlignment w:val="auto"/>
        <w:rPr>
          <w:rFonts w:hint="eastAsia"/>
        </w:rPr>
      </w:pPr>
      <w:r>
        <w:rPr>
          <w:rFonts w:hint="eastAsia"/>
          <w:lang w:eastAsia="zh-CN"/>
        </w:rPr>
        <w:t>四平</w:t>
      </w:r>
      <w:r>
        <w:rPr>
          <w:rFonts w:hint="eastAsia"/>
        </w:rPr>
        <w:t xml:space="preserve">市生态环境局（盖章） </w:t>
      </w:r>
    </w:p>
    <w:p w14:paraId="61ECE583">
      <w:pPr>
        <w:keepNext w:val="0"/>
        <w:keepLines w:val="0"/>
        <w:pageBreakBefore w:val="0"/>
        <w:widowControl w:val="0"/>
        <w:kinsoku/>
        <w:wordWrap/>
        <w:overflowPunct/>
        <w:topLinePunct w:val="0"/>
        <w:autoSpaceDE/>
        <w:autoSpaceDN/>
        <w:bidi w:val="0"/>
        <w:adjustRightInd/>
        <w:snapToGrid/>
        <w:spacing w:line="300" w:lineRule="exact"/>
        <w:ind w:firstLine="5670" w:firstLineChars="2700"/>
        <w:textAlignment w:val="auto"/>
        <w:rPr>
          <w:rFonts w:hint="eastAsia"/>
        </w:rPr>
      </w:pPr>
      <w:r>
        <w:rPr>
          <w:rFonts w:hint="eastAsia"/>
        </w:rPr>
        <w:t>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722F93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14:paraId="7051694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pPr>
      <w:r>
        <w:rPr>
          <w:rFonts w:hint="eastAsia"/>
          <w:lang w:eastAsia="zh-CN"/>
        </w:rPr>
        <w:t>注：</w:t>
      </w:r>
      <w:r>
        <w:rPr>
          <w:rFonts w:hint="eastAsia"/>
        </w:rPr>
        <w:t>本通知书一式两份，被通知单位/个人、行政机关各执一份</w:t>
      </w:r>
      <w:r>
        <w:rPr>
          <w:rFonts w:hint="eastAsia"/>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DDCEAF"/>
    <w:rsid w:val="0BBEFBBC"/>
    <w:rsid w:val="1FCF46E1"/>
    <w:rsid w:val="35E3737B"/>
    <w:rsid w:val="3F37EA97"/>
    <w:rsid w:val="4FDF5E04"/>
    <w:rsid w:val="5BAB0F64"/>
    <w:rsid w:val="687D86F7"/>
    <w:rsid w:val="6FBF6A26"/>
    <w:rsid w:val="73CDE62E"/>
    <w:rsid w:val="76DB0925"/>
    <w:rsid w:val="77FFEC59"/>
    <w:rsid w:val="7BCFFFAB"/>
    <w:rsid w:val="7DFD3DA9"/>
    <w:rsid w:val="7E5F8A57"/>
    <w:rsid w:val="7F5F1936"/>
    <w:rsid w:val="7FAF226F"/>
    <w:rsid w:val="7FB1BE83"/>
    <w:rsid w:val="7FDDCEAF"/>
    <w:rsid w:val="7FFF0900"/>
    <w:rsid w:val="7FFF8400"/>
    <w:rsid w:val="97F6BD38"/>
    <w:rsid w:val="A9D30CD9"/>
    <w:rsid w:val="B4AFA432"/>
    <w:rsid w:val="B77B92A6"/>
    <w:rsid w:val="B7FF8F57"/>
    <w:rsid w:val="BFE94DD2"/>
    <w:rsid w:val="BFFDFAD5"/>
    <w:rsid w:val="D7FE3AD9"/>
    <w:rsid w:val="DBFFD31E"/>
    <w:rsid w:val="DF9F4865"/>
    <w:rsid w:val="EB3EA518"/>
    <w:rsid w:val="EEF3DF5B"/>
    <w:rsid w:val="F757E131"/>
    <w:rsid w:val="F79F0FCE"/>
    <w:rsid w:val="FBB31D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107.666666666667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2025-03-13T22:53:00Z</dcterms:created>
  <dc:creator>admin</dc:creator>
  <cp:lastModifiedBy>李松原</cp:lastModifiedBy>
  <dcterms:modified xsi:type="dcterms:W3CDTF">2025-04-21T07:55:22Z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86AE0DA785CF48D78E06F612780283EE_13</vt:lpwstr>
  </property>
</Properties>
</file>