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1706D">
      <w:pPr>
        <w:ind w:firstLine="880" w:firstLineChars="200"/>
        <w:rPr>
          <w:rFonts w:hint="eastAsia"/>
        </w:rPr>
      </w:pPr>
      <w:bookmarkStart w:id="0" w:name="_GoBack"/>
      <w:bookmarkEnd w:id="0"/>
      <w:r>
        <w:rPr>
          <w:rFonts w:hint="eastAsia" w:ascii="方正小标宋简体" w:hAnsi="方正小标宋简体" w:eastAsia="方正小标宋简体" w:cs="方正小标宋简体"/>
          <w:sz w:val="44"/>
          <w:szCs w:val="44"/>
          <w:lang w:eastAsia="zh-CN"/>
        </w:rPr>
        <w:t>四平</w:t>
      </w:r>
      <w:r>
        <w:rPr>
          <w:rFonts w:hint="eastAsia" w:ascii="方正小标宋简体" w:hAnsi="方正小标宋简体" w:eastAsia="方正小标宋简体" w:cs="方正小标宋简体"/>
          <w:sz w:val="44"/>
          <w:szCs w:val="44"/>
        </w:rPr>
        <w:t>市生态环境局预约执法通知书</w:t>
      </w:r>
    </w:p>
    <w:p w14:paraId="12E72FCD">
      <w:pPr>
        <w:ind w:firstLine="3080" w:firstLineChars="1100"/>
        <w:rPr>
          <w:rFonts w:hint="eastAsia"/>
        </w:rPr>
      </w:pPr>
      <w:r>
        <w:rPr>
          <w:rFonts w:hint="eastAsia" w:ascii="方正楷体_GBK" w:hAnsi="方正楷体_GBK" w:eastAsia="方正楷体_GBK" w:cs="方正楷体_GBK"/>
          <w:sz w:val="28"/>
          <w:szCs w:val="28"/>
          <w:lang w:eastAsia="zh-CN"/>
        </w:rPr>
        <w:t>四环约通</w:t>
      </w:r>
      <w:r>
        <w:rPr>
          <w:rFonts w:hint="eastAsia" w:ascii="方正楷体_GBK" w:hAnsi="方正楷体_GBK" w:eastAsia="方正楷体_GBK" w:cs="方正楷体_GBK"/>
          <w:sz w:val="28"/>
          <w:szCs w:val="28"/>
        </w:rPr>
        <w:t>〔202</w:t>
      </w:r>
      <w:r>
        <w:rPr>
          <w:rFonts w:hint="eastAsia" w:ascii="方正楷体_GBK" w:hAnsi="方正楷体_GBK" w:eastAsia="方正楷体_GBK" w:cs="方正楷体_GBK"/>
          <w:sz w:val="28"/>
          <w:szCs w:val="28"/>
          <w:lang w:val="en-US" w:eastAsia="zh-CN"/>
        </w:rPr>
        <w:t>5</w:t>
      </w: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lang w:val="en-US" w:eastAsia="zh-CN"/>
        </w:rPr>
        <w:t xml:space="preserve">  </w:t>
      </w:r>
      <w:r>
        <w:rPr>
          <w:rFonts w:hint="eastAsia" w:ascii="方正楷体_GBK" w:hAnsi="方正楷体_GBK" w:eastAsia="方正楷体_GBK" w:cs="方正楷体_GBK"/>
          <w:sz w:val="28"/>
          <w:szCs w:val="28"/>
        </w:rPr>
        <w:t>号</w:t>
      </w:r>
    </w:p>
    <w:p w14:paraId="738D51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被检查单位名称：</w:t>
      </w:r>
    </w:p>
    <w:p w14:paraId="7229A7D6">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rPr>
      </w:pPr>
      <w:r>
        <w:rPr>
          <w:rFonts w:hint="eastAsia"/>
          <w:lang w:eastAsia="zh-CN"/>
        </w:rPr>
        <w:t>统一社会信用代码：</w:t>
      </w:r>
      <w:r>
        <w:rPr>
          <w:rFonts w:hint="eastAsia"/>
          <w:lang w:val="en-US" w:eastAsia="zh-CN"/>
        </w:rPr>
        <w:t xml:space="preserve">                         </w:t>
      </w:r>
      <w:r>
        <w:rPr>
          <w:rFonts w:hint="eastAsia"/>
        </w:rPr>
        <w:t>地址：</w:t>
      </w:r>
    </w:p>
    <w:p w14:paraId="78CA77D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根据《中华人民共和国环境保护法》</w:t>
      </w:r>
      <w:r>
        <w:rPr>
          <w:rFonts w:hint="eastAsia"/>
          <w:lang w:eastAsia="zh-CN"/>
        </w:rPr>
        <w:t>《生态环境部办公厅关于进一步规范生态环境执法助力优化营商环境的意见》</w:t>
      </w:r>
      <w:r>
        <w:rPr>
          <w:rFonts w:hint="eastAsia"/>
        </w:rPr>
        <w:t>等法律</w:t>
      </w:r>
      <w:r>
        <w:rPr>
          <w:rFonts w:hint="eastAsia"/>
          <w:lang w:eastAsia="zh-CN"/>
        </w:rPr>
        <w:t>、</w:t>
      </w:r>
      <w:r>
        <w:rPr>
          <w:rFonts w:hint="eastAsia"/>
        </w:rPr>
        <w:t>法规</w:t>
      </w:r>
      <w:r>
        <w:rPr>
          <w:rFonts w:hint="eastAsia"/>
          <w:lang w:eastAsia="zh-CN"/>
        </w:rPr>
        <w:t>、规章和规范性文件</w:t>
      </w:r>
      <w:r>
        <w:rPr>
          <w:rFonts w:hint="eastAsia"/>
        </w:rPr>
        <w:t xml:space="preserve">规定，为进一步规范执法行为、优化执法服务，现就有关事项通知如下：  </w:t>
      </w:r>
    </w:p>
    <w:p w14:paraId="486CAB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一、执法检查事项</w:t>
      </w:r>
    </w:p>
    <w:p w14:paraId="63980F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我局拟对你单位开展</w:t>
      </w:r>
      <w:r>
        <w:rPr>
          <w:rFonts w:hint="eastAsia"/>
          <w:lang w:val="en-US" w:eastAsia="zh-CN"/>
        </w:rPr>
        <w:t xml:space="preserve">             </w:t>
      </w:r>
      <w:r>
        <w:rPr>
          <w:rFonts w:hint="eastAsia"/>
        </w:rPr>
        <w:t xml:space="preserve">（填写检查内容，如：排污许可执行情况、污染防治设施运行情况等）检查。  </w:t>
      </w:r>
    </w:p>
    <w:p w14:paraId="28F7E15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二、检查时间及方式  </w:t>
      </w:r>
    </w:p>
    <w:p w14:paraId="60F888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1.检查时间：</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日（星期</w:t>
      </w:r>
      <w:r>
        <w:rPr>
          <w:rFonts w:hint="eastAsia"/>
          <w:lang w:val="en-US" w:eastAsia="zh-CN"/>
        </w:rPr>
        <w:t xml:space="preserve">   </w:t>
      </w:r>
      <w:r>
        <w:rPr>
          <w:rFonts w:hint="eastAsia"/>
        </w:rPr>
        <w:t>）</w:t>
      </w:r>
      <w:r>
        <w:rPr>
          <w:rFonts w:hint="eastAsia"/>
          <w:lang w:val="en-US" w:eastAsia="zh-CN"/>
        </w:rPr>
        <w:t xml:space="preserve">    </w:t>
      </w:r>
      <w:r>
        <w:rPr>
          <w:rFonts w:hint="eastAsia"/>
        </w:rPr>
        <w:t xml:space="preserve">时  </w:t>
      </w:r>
    </w:p>
    <w:p w14:paraId="12673FC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pPr>
      <w:r>
        <w:rPr>
          <w:rFonts w:hint="eastAsia"/>
        </w:rPr>
        <w:t>2.检查方式：现场检查、资料查阅、询问相关人员等</w:t>
      </w:r>
      <w:r>
        <w:rPr>
          <w:rFonts w:hint="eastAsia"/>
          <w:lang w:eastAsia="zh-CN"/>
        </w:rPr>
        <w:t>。</w:t>
      </w:r>
    </w:p>
    <w:p w14:paraId="2FFE7B0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三、需准备材料</w:t>
      </w:r>
    </w:p>
    <w:p w14:paraId="31C22D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1.环境影响评价文件及批复；  </w:t>
      </w:r>
    </w:p>
    <w:p w14:paraId="4C8BBE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2.排污许可证、环境监测报告；  </w:t>
      </w:r>
    </w:p>
    <w:p w14:paraId="0123743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3.污染防治设施运行台账、危险废物管理记录；  </w:t>
      </w:r>
    </w:p>
    <w:p w14:paraId="79C0A9D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4.其他相关环保资料（如</w:t>
      </w:r>
      <w:r>
        <w:rPr>
          <w:rFonts w:hint="eastAsia"/>
          <w:lang w:eastAsia="zh-CN"/>
        </w:rPr>
        <w:t>工商营业执照复印件、个人身份证复印件、</w:t>
      </w:r>
      <w:r>
        <w:rPr>
          <w:rFonts w:hint="eastAsia"/>
        </w:rPr>
        <w:t xml:space="preserve">应急预案、自行监测数据等）。  </w:t>
      </w:r>
    </w:p>
    <w:p w14:paraId="49A434E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四、法律依据  </w:t>
      </w:r>
    </w:p>
    <w:p w14:paraId="5CC1753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本次检查依据《中华人民共和国环境保护法》第二十四条、《</w:t>
      </w:r>
      <w:r>
        <w:rPr>
          <w:rFonts w:hint="eastAsia"/>
          <w:lang w:eastAsia="zh-CN"/>
        </w:rPr>
        <w:t>生态</w:t>
      </w:r>
      <w:r>
        <w:rPr>
          <w:rFonts w:hint="eastAsia"/>
        </w:rPr>
        <w:t>环境行政处罚办法》第二十</w:t>
      </w:r>
      <w:r>
        <w:rPr>
          <w:rFonts w:hint="eastAsia"/>
          <w:lang w:eastAsia="zh-CN"/>
        </w:rPr>
        <w:t>四</w:t>
      </w:r>
      <w:r>
        <w:rPr>
          <w:rFonts w:hint="eastAsia"/>
        </w:rPr>
        <w:t xml:space="preserve">条等规定开展，你单位有义务配合检查并提供真实材料。  </w:t>
      </w:r>
    </w:p>
    <w:p w14:paraId="5C8E5F8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五、联系方式  </w:t>
      </w:r>
    </w:p>
    <w:p w14:paraId="322ECD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执法人员：</w:t>
      </w:r>
      <w:r>
        <w:rPr>
          <w:rFonts w:hint="eastAsia"/>
          <w:lang w:val="en-US" w:eastAsia="zh-CN"/>
        </w:rPr>
        <w:t xml:space="preserve">    </w:t>
      </w:r>
      <w:r>
        <w:rPr>
          <w:rFonts w:hint="eastAsia"/>
        </w:rPr>
        <w:t>（执法证号：</w:t>
      </w:r>
      <w:r>
        <w:rPr>
          <w:rFonts w:hint="eastAsia"/>
          <w:lang w:val="en-US" w:eastAsia="zh-CN"/>
        </w:rPr>
        <w:t xml:space="preserve">       </w:t>
      </w:r>
      <w:r>
        <w:rPr>
          <w:rFonts w:hint="eastAsia"/>
        </w:rPr>
        <w:t>）、</w:t>
      </w:r>
      <w:r>
        <w:rPr>
          <w:rFonts w:hint="eastAsia"/>
          <w:lang w:val="en-US" w:eastAsia="zh-CN"/>
        </w:rPr>
        <w:t xml:space="preserve">       </w:t>
      </w:r>
      <w:r>
        <w:rPr>
          <w:rFonts w:hint="eastAsia"/>
        </w:rPr>
        <w:t>（执法证号：</w:t>
      </w:r>
      <w:r>
        <w:rPr>
          <w:rFonts w:hint="eastAsia"/>
          <w:lang w:val="en-US" w:eastAsia="zh-CN"/>
        </w:rPr>
        <w:t xml:space="preserve">           </w:t>
      </w:r>
      <w:r>
        <w:rPr>
          <w:rFonts w:hint="eastAsia"/>
        </w:rPr>
        <w:t xml:space="preserve">）  </w:t>
      </w:r>
    </w:p>
    <w:p w14:paraId="6C9F42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联系电话：</w:t>
      </w:r>
    </w:p>
    <w:p w14:paraId="70EA9C78">
      <w:pPr>
        <w:keepNext w:val="0"/>
        <w:keepLines w:val="0"/>
        <w:pageBreakBefore w:val="0"/>
        <w:kinsoku/>
        <w:wordWrap/>
        <w:overflowPunct/>
        <w:topLinePunct w:val="0"/>
        <w:autoSpaceDE/>
        <w:autoSpaceDN/>
        <w:bidi w:val="0"/>
        <w:adjustRightInd w:val="0"/>
        <w:snapToGrid w:val="0"/>
        <w:spacing w:line="260" w:lineRule="exact"/>
        <w:ind w:firstLine="420" w:firstLineChars="200"/>
        <w:textAlignment w:val="auto"/>
        <w:rPr>
          <w:rFonts w:hint="eastAsia"/>
        </w:rPr>
      </w:pPr>
      <w:r>
        <w:rPr>
          <w:rFonts w:hint="eastAsia" w:ascii="方正书宋_GBK" w:hAnsi="方正书宋_GBK" w:eastAsia="方正书宋_GBK" w:cs="方正书宋_GBK"/>
          <w:sz w:val="21"/>
          <w:szCs w:val="21"/>
          <w:u w:val="none"/>
          <w:shd w:val="clear" w:color="auto" w:fill="FFFFFF"/>
          <w:lang w:eastAsia="zh-CN"/>
        </w:rPr>
        <w:t>四平市生态环境局法规科审核（签名）：</w:t>
      </w:r>
      <w:r>
        <w:rPr>
          <w:rFonts w:hint="eastAsia" w:ascii="方正书宋_GBK" w:hAnsi="方正书宋_GBK" w:eastAsia="方正书宋_GBK" w:cs="方正书宋_GBK"/>
          <w:sz w:val="21"/>
          <w:szCs w:val="21"/>
          <w:u w:val="single"/>
          <w:shd w:val="clear" w:color="auto" w:fill="FFFFFF"/>
          <w:lang w:val="en-US" w:eastAsia="zh-CN"/>
        </w:rPr>
        <w:t xml:space="preserve">              </w:t>
      </w:r>
    </w:p>
    <w:p w14:paraId="7E9945B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监督投诉电话：</w:t>
      </w:r>
      <w:r>
        <w:rPr>
          <w:rFonts w:hint="eastAsia"/>
          <w:lang w:val="en-US" w:eastAsia="zh-CN"/>
        </w:rPr>
        <w:t>3266505</w:t>
      </w:r>
      <w:r>
        <w:rPr>
          <w:rFonts w:hint="eastAsia"/>
        </w:rPr>
        <w:t xml:space="preserve">（市生态环境局法规科）  </w:t>
      </w:r>
    </w:p>
    <w:p w14:paraId="08386B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六、注意事项  </w:t>
      </w:r>
    </w:p>
    <w:p w14:paraId="4CF15AF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rPr>
        <w:t>1.</w:t>
      </w:r>
      <w:r>
        <w:rPr>
          <w:rFonts w:hint="eastAsia"/>
          <w:lang w:eastAsia="zh-CN"/>
        </w:rPr>
        <w:t>本文书不适用于</w:t>
      </w:r>
      <w:r>
        <w:rPr>
          <w:rFonts w:hint="eastAsia"/>
        </w:rPr>
        <w:t>投诉举报等紧急情况</w:t>
      </w:r>
      <w:r>
        <w:rPr>
          <w:rFonts w:hint="eastAsia"/>
          <w:lang w:eastAsia="zh-CN"/>
        </w:rPr>
        <w:t>下</w:t>
      </w:r>
      <w:r>
        <w:rPr>
          <w:rFonts w:hint="eastAsia"/>
        </w:rPr>
        <w:t>开展</w:t>
      </w:r>
      <w:r>
        <w:rPr>
          <w:rFonts w:hint="eastAsia"/>
          <w:lang w:eastAsia="zh-CN"/>
        </w:rPr>
        <w:t>的</w:t>
      </w:r>
      <w:r>
        <w:rPr>
          <w:rFonts w:hint="eastAsia"/>
        </w:rPr>
        <w:t>执法检查</w:t>
      </w:r>
      <w:r>
        <w:rPr>
          <w:rFonts w:hint="eastAsia"/>
          <w:lang w:eastAsia="zh-CN"/>
        </w:rPr>
        <w:t>；</w:t>
      </w:r>
    </w:p>
    <w:p w14:paraId="0148DE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2.</w:t>
      </w:r>
      <w:r>
        <w:rPr>
          <w:rFonts w:hint="eastAsia"/>
        </w:rPr>
        <w:t xml:space="preserve">如因特殊情况需调整检查时间，请提前24小时与我局联系；  </w:t>
      </w:r>
    </w:p>
    <w:p w14:paraId="1B0FABF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3</w:t>
      </w:r>
      <w:r>
        <w:rPr>
          <w:rFonts w:hint="eastAsia"/>
        </w:rPr>
        <w:t xml:space="preserve">.未按预约时间配合检查且未提前说明的，将依法处理。  </w:t>
      </w:r>
    </w:p>
    <w:p w14:paraId="599592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4</w:t>
      </w:r>
      <w:r>
        <w:rPr>
          <w:rFonts w:hint="eastAsia"/>
        </w:rPr>
        <w:t>.</w:t>
      </w:r>
      <w:r>
        <w:rPr>
          <w:rFonts w:hint="eastAsia"/>
          <w:lang w:eastAsia="zh-CN"/>
        </w:rPr>
        <w:t>本文书可</w:t>
      </w:r>
      <w:r>
        <w:rPr>
          <w:rFonts w:hint="eastAsia"/>
        </w:rPr>
        <w:t>通过邮寄或电子邮件送达被检查单位。</w:t>
      </w:r>
    </w:p>
    <w:p w14:paraId="42EB5B0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5.</w:t>
      </w:r>
      <w:r>
        <w:rPr>
          <w:rFonts w:hint="eastAsia"/>
        </w:rPr>
        <w:t>本</w:t>
      </w:r>
      <w:r>
        <w:rPr>
          <w:rFonts w:hint="eastAsia"/>
          <w:lang w:eastAsia="zh-CN"/>
        </w:rPr>
        <w:t>文</w:t>
      </w:r>
      <w:r>
        <w:rPr>
          <w:rFonts w:hint="eastAsia"/>
        </w:rPr>
        <w:t>书一式两份，被通知单位/个人、行政机关各执一份</w:t>
      </w:r>
      <w:r>
        <w:rPr>
          <w:rFonts w:hint="eastAsia"/>
          <w:lang w:eastAsia="zh-CN"/>
        </w:rPr>
        <w:t>。</w:t>
      </w:r>
    </w:p>
    <w:p w14:paraId="6B9DF6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p>
    <w:p w14:paraId="6E45AAB0">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rPr>
      </w:pPr>
      <w:r>
        <w:rPr>
          <w:rFonts w:hint="eastAsia"/>
          <w:lang w:eastAsia="zh-CN"/>
        </w:rPr>
        <w:t>四平</w:t>
      </w:r>
      <w:r>
        <w:rPr>
          <w:rFonts w:hint="eastAsia"/>
        </w:rPr>
        <w:t xml:space="preserve">市生态环境局（盖章） </w:t>
      </w:r>
    </w:p>
    <w:p w14:paraId="50277157">
      <w:pPr>
        <w:keepNext w:val="0"/>
        <w:keepLines w:val="0"/>
        <w:pageBreakBefore w:val="0"/>
        <w:widowControl w:val="0"/>
        <w:kinsoku/>
        <w:wordWrap/>
        <w:overflowPunct/>
        <w:topLinePunct w:val="0"/>
        <w:autoSpaceDE/>
        <w:autoSpaceDN/>
        <w:bidi w:val="0"/>
        <w:adjustRightInd/>
        <w:snapToGrid/>
        <w:spacing w:line="360" w:lineRule="exact"/>
        <w:ind w:firstLine="6090" w:firstLineChars="2900"/>
        <w:textAlignment w:val="auto"/>
      </w:pPr>
      <w:r>
        <w:rPr>
          <w:rFonts w:hint="eastAsia"/>
        </w:rPr>
        <w:t>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BA6FA803"/>
    <w:rsid w:val="3CFEF531"/>
    <w:rsid w:val="4EEEE1A9"/>
    <w:rsid w:val="516443F9"/>
    <w:rsid w:val="69EE941A"/>
    <w:rsid w:val="751F51A6"/>
    <w:rsid w:val="79658F58"/>
    <w:rsid w:val="7EFD0426"/>
    <w:rsid w:val="93CE9980"/>
    <w:rsid w:val="A6CF08AC"/>
    <w:rsid w:val="BA6FA803"/>
    <w:rsid w:val="DEEF2F15"/>
    <w:rsid w:val="FCF9FE4A"/>
    <w:rsid w:val="FEE14D87"/>
    <w:rsid w:val="FFFD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2025-03-13T21:06:00Z</dcterms:created>
  <dc:creator>admin</dc:creator>
  <cp:lastModifiedBy>李松原</cp:lastModifiedBy>
  <dcterms:modified xsi:type="dcterms:W3CDTF">2025-04-21T07:55:23Z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A0EAFEE77B11409AAFA4F380BF646CB7_13</vt:lpwstr>
  </property>
</Properties>
</file>